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BDCC7" w14:textId="3703B1FA" w:rsidR="004A590A" w:rsidRDefault="004A590A" w:rsidP="004A590A">
      <w:pPr>
        <w:jc w:val="center"/>
        <w:rPr>
          <w:b/>
          <w:bCs/>
        </w:rPr>
      </w:pPr>
      <w:r w:rsidRPr="004A590A">
        <w:rPr>
          <w:b/>
          <w:bCs/>
        </w:rPr>
        <w:t xml:space="preserve">Poziva na </w:t>
      </w:r>
      <w:r>
        <w:rPr>
          <w:b/>
          <w:bCs/>
        </w:rPr>
        <w:t>2</w:t>
      </w:r>
      <w:r w:rsidRPr="004A590A">
        <w:rPr>
          <w:b/>
          <w:bCs/>
        </w:rPr>
        <w:t>. javno savjetovanje u 202</w:t>
      </w:r>
      <w:r>
        <w:rPr>
          <w:b/>
          <w:bCs/>
        </w:rPr>
        <w:t>4</w:t>
      </w:r>
      <w:r w:rsidRPr="004A590A">
        <w:rPr>
          <w:b/>
          <w:bCs/>
        </w:rPr>
        <w:t xml:space="preserve">. godini - </w:t>
      </w:r>
      <w:r>
        <w:rPr>
          <w:b/>
          <w:bCs/>
        </w:rPr>
        <w:t>I</w:t>
      </w:r>
      <w:r w:rsidRPr="004A590A">
        <w:rPr>
          <w:b/>
          <w:bCs/>
        </w:rPr>
        <w:t>zmjen</w:t>
      </w:r>
      <w:r>
        <w:rPr>
          <w:b/>
          <w:bCs/>
        </w:rPr>
        <w:t>a</w:t>
      </w:r>
      <w:r w:rsidRPr="004A590A">
        <w:rPr>
          <w:b/>
          <w:bCs/>
        </w:rPr>
        <w:t xml:space="preserve"> </w:t>
      </w:r>
      <w:r>
        <w:rPr>
          <w:b/>
          <w:bCs/>
        </w:rPr>
        <w:t>S</w:t>
      </w:r>
      <w:r w:rsidRPr="004A590A">
        <w:rPr>
          <w:b/>
          <w:bCs/>
        </w:rPr>
        <w:t xml:space="preserve">tatuta </w:t>
      </w:r>
      <w:r>
        <w:rPr>
          <w:b/>
          <w:bCs/>
        </w:rPr>
        <w:t>O</w:t>
      </w:r>
      <w:r w:rsidRPr="004A590A">
        <w:rPr>
          <w:b/>
          <w:bCs/>
        </w:rPr>
        <w:t xml:space="preserve">pćine </w:t>
      </w:r>
      <w:r>
        <w:rPr>
          <w:b/>
          <w:bCs/>
        </w:rPr>
        <w:t>U</w:t>
      </w:r>
      <w:r w:rsidRPr="004A590A">
        <w:rPr>
          <w:b/>
          <w:bCs/>
        </w:rPr>
        <w:t>dbina</w:t>
      </w:r>
    </w:p>
    <w:p w14:paraId="410181A7" w14:textId="77777777" w:rsidR="004A590A" w:rsidRDefault="004A590A" w:rsidP="004A590A">
      <w:pPr>
        <w:jc w:val="center"/>
      </w:pPr>
      <w:r w:rsidRPr="004A590A">
        <w:t>Pozivi - javno savjetovanje</w:t>
      </w:r>
    </w:p>
    <w:p w14:paraId="3128517D" w14:textId="77777777" w:rsidR="004A590A" w:rsidRDefault="004A590A" w:rsidP="004A590A">
      <w:pPr>
        <w:jc w:val="center"/>
      </w:pPr>
    </w:p>
    <w:p w14:paraId="6FB51358" w14:textId="77777777" w:rsidR="004A590A" w:rsidRPr="004A590A" w:rsidRDefault="004A590A" w:rsidP="004A590A">
      <w:pPr>
        <w:jc w:val="center"/>
      </w:pPr>
    </w:p>
    <w:p w14:paraId="71D7C8D2" w14:textId="30782C83" w:rsidR="004A590A" w:rsidRPr="004A590A" w:rsidRDefault="004A590A" w:rsidP="004A590A">
      <w:r>
        <w:t xml:space="preserve">      </w:t>
      </w:r>
      <w:r w:rsidRPr="004A590A">
        <w:drawing>
          <wp:inline distT="0" distB="0" distL="0" distR="0" wp14:anchorId="4E1C3D63" wp14:editId="33B26A44">
            <wp:extent cx="533400" cy="561975"/>
            <wp:effectExtent l="0" t="0" r="0" b="9525"/>
            <wp:docPr id="108646071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0025E" w14:textId="77777777" w:rsidR="004A590A" w:rsidRPr="004A590A" w:rsidRDefault="004A590A" w:rsidP="004A590A">
      <w:pPr>
        <w:spacing w:after="0"/>
      </w:pPr>
      <w:r w:rsidRPr="004A590A">
        <w:t>REPUBLIKA HRVATSKA</w:t>
      </w:r>
    </w:p>
    <w:p w14:paraId="78A7C782" w14:textId="77777777" w:rsidR="004A590A" w:rsidRPr="004A590A" w:rsidRDefault="004A590A" w:rsidP="004A590A">
      <w:pPr>
        <w:spacing w:after="0"/>
      </w:pPr>
      <w:r w:rsidRPr="004A590A">
        <w:t>LIČKO – SENJSKA ŽUPANIJA</w:t>
      </w:r>
    </w:p>
    <w:p w14:paraId="2D8A11CC" w14:textId="77777777" w:rsidR="004A590A" w:rsidRDefault="004A590A" w:rsidP="004A590A">
      <w:pPr>
        <w:spacing w:after="0"/>
      </w:pPr>
      <w:r w:rsidRPr="004A590A">
        <w:t>OPĆINA UDBINA            </w:t>
      </w:r>
    </w:p>
    <w:p w14:paraId="579DADB4" w14:textId="19A6C2C0" w:rsidR="004A590A" w:rsidRPr="004A590A" w:rsidRDefault="004A590A" w:rsidP="004A590A">
      <w:pPr>
        <w:spacing w:after="0"/>
      </w:pPr>
      <w:r w:rsidRPr="004A590A">
        <w:t xml:space="preserve">  </w:t>
      </w:r>
    </w:p>
    <w:p w14:paraId="571DA662" w14:textId="7E823ACE" w:rsidR="004A590A" w:rsidRPr="004A590A" w:rsidRDefault="004A590A" w:rsidP="004A590A">
      <w:pPr>
        <w:spacing w:after="0"/>
      </w:pPr>
      <w:r w:rsidRPr="004A590A">
        <w:t xml:space="preserve">KLASA: </w:t>
      </w:r>
      <w:r>
        <w:t>022-05/18-01/01</w:t>
      </w:r>
    </w:p>
    <w:p w14:paraId="2784EF32" w14:textId="56AC6639" w:rsidR="004A590A" w:rsidRPr="004A590A" w:rsidRDefault="004A590A" w:rsidP="004A590A">
      <w:pPr>
        <w:spacing w:after="0"/>
      </w:pPr>
      <w:r w:rsidRPr="004A590A">
        <w:t>URBROJ: 2125-12-01/01-</w:t>
      </w:r>
      <w:r>
        <w:t>24-11</w:t>
      </w:r>
    </w:p>
    <w:p w14:paraId="31D912BA" w14:textId="018AB4EF" w:rsidR="004A590A" w:rsidRDefault="004A590A" w:rsidP="004A590A">
      <w:pPr>
        <w:spacing w:after="0"/>
      </w:pPr>
      <w:r w:rsidRPr="004A590A">
        <w:t xml:space="preserve">Udbina, </w:t>
      </w:r>
      <w:r>
        <w:t>11.11.2024</w:t>
      </w:r>
      <w:r w:rsidRPr="004A590A">
        <w:t>.</w:t>
      </w:r>
    </w:p>
    <w:p w14:paraId="4A351ACE" w14:textId="77777777" w:rsidR="004A590A" w:rsidRPr="004A590A" w:rsidRDefault="004A590A" w:rsidP="004A590A">
      <w:pPr>
        <w:spacing w:after="0"/>
      </w:pPr>
    </w:p>
    <w:p w14:paraId="6FB040EF" w14:textId="77777777" w:rsidR="004A590A" w:rsidRPr="004A590A" w:rsidRDefault="004A590A" w:rsidP="004A590A">
      <w:pPr>
        <w:jc w:val="both"/>
      </w:pPr>
      <w:r w:rsidRPr="004A590A">
        <w:t>            Temeljem članka 11. stavka 2. Zakona o pravu na pristup informacijama ('Narodne novine' broj 25/13., 85/15., 69/22) i odredbi Kodeksa savjetovanja sa zainteresiranom javnošću u postupcima donošenja zakona, drugih propisa i akata ('Narodne novine', broj 140/09.), upućuje se</w:t>
      </w:r>
    </w:p>
    <w:p w14:paraId="57B80915" w14:textId="77777777" w:rsidR="004A590A" w:rsidRPr="004A590A" w:rsidRDefault="004A590A" w:rsidP="004A590A">
      <w:pPr>
        <w:jc w:val="center"/>
      </w:pPr>
      <w:r w:rsidRPr="004A590A">
        <w:t>J A V N I  P O Z I V</w:t>
      </w:r>
    </w:p>
    <w:p w14:paraId="4A4158FF" w14:textId="43149C06" w:rsidR="004A590A" w:rsidRPr="004A590A" w:rsidRDefault="004A590A" w:rsidP="004A590A">
      <w:pPr>
        <w:jc w:val="both"/>
      </w:pPr>
      <w:r w:rsidRPr="004A590A">
        <w:t xml:space="preserve">za savjetovanje sa zainteresiranom javnošću u postupku donošenja </w:t>
      </w:r>
      <w:r>
        <w:t>Izmjene Statuta Općine Udbina.</w:t>
      </w:r>
    </w:p>
    <w:p w14:paraId="48001DD5" w14:textId="281B2074" w:rsidR="004A590A" w:rsidRPr="004A590A" w:rsidRDefault="004A590A" w:rsidP="004A590A">
      <w:pPr>
        <w:jc w:val="both"/>
      </w:pPr>
      <w:r w:rsidRPr="004A590A">
        <w:t xml:space="preserve">Općina Udbina pokreće proces savjetovanja sa zainteresiranom javnošću u postupku donošenja </w:t>
      </w:r>
      <w:r>
        <w:t>Izmjene Statuta Općine Udbina.</w:t>
      </w:r>
    </w:p>
    <w:p w14:paraId="47853D22" w14:textId="772230D1" w:rsidR="004A590A" w:rsidRPr="004A590A" w:rsidRDefault="004A590A" w:rsidP="004A590A">
      <w:pPr>
        <w:jc w:val="both"/>
      </w:pPr>
      <w:r w:rsidRPr="004A590A">
        <w:t>Javno Savjetovanje otvoreno je od </w:t>
      </w:r>
      <w:r>
        <w:rPr>
          <w:b/>
          <w:bCs/>
        </w:rPr>
        <w:t>11</w:t>
      </w:r>
      <w:r w:rsidRPr="004A590A">
        <w:rPr>
          <w:b/>
          <w:bCs/>
        </w:rPr>
        <w:t xml:space="preserve">.11. – </w:t>
      </w:r>
      <w:r>
        <w:rPr>
          <w:b/>
          <w:bCs/>
        </w:rPr>
        <w:t>11.12</w:t>
      </w:r>
      <w:r w:rsidRPr="004A590A">
        <w:rPr>
          <w:b/>
          <w:bCs/>
        </w:rPr>
        <w:t>.202</w:t>
      </w:r>
      <w:r>
        <w:rPr>
          <w:b/>
          <w:bCs/>
        </w:rPr>
        <w:t>4</w:t>
      </w:r>
      <w:r w:rsidRPr="004A590A">
        <w:rPr>
          <w:b/>
          <w:bCs/>
        </w:rPr>
        <w:t>.g.</w:t>
      </w:r>
    </w:p>
    <w:p w14:paraId="5D872980" w14:textId="11D26584" w:rsidR="004A590A" w:rsidRPr="004A590A" w:rsidRDefault="004A590A" w:rsidP="004A590A">
      <w:pPr>
        <w:jc w:val="both"/>
      </w:pPr>
      <w:r w:rsidRPr="004A590A">
        <w:t xml:space="preserve">Pozivamo predstavnike zainteresirane javnosti da najkasnije do </w:t>
      </w:r>
      <w:r>
        <w:t>11.12.2024</w:t>
      </w:r>
      <w:r w:rsidRPr="004A590A">
        <w:t xml:space="preserve">.g. dostave svoje prijedloge i mišljenja na Nacrt prijedloga </w:t>
      </w:r>
      <w:r>
        <w:t>predmetnog Statuta</w:t>
      </w:r>
      <w:r w:rsidRPr="004A590A">
        <w:t xml:space="preserve"> putem priloženog obrasca na adresu elektroničke pošte pisarnica@udbina.hr, putem pošte na adresu Općina Udbina, Stjepana Radića 6, Udbina ili osobno predajom u pisarnici.</w:t>
      </w:r>
    </w:p>
    <w:p w14:paraId="254FFFC6" w14:textId="77777777" w:rsidR="004A590A" w:rsidRPr="004A590A" w:rsidRDefault="004A590A" w:rsidP="004A590A">
      <w:r w:rsidRPr="004A590A">
        <w:t> </w:t>
      </w:r>
    </w:p>
    <w:p w14:paraId="09141478" w14:textId="26CEEC3B" w:rsidR="004A590A" w:rsidRPr="004A590A" w:rsidRDefault="004A590A" w:rsidP="004A590A">
      <w:r w:rsidRPr="004A590A">
        <w:t>                                                                                                             </w:t>
      </w:r>
      <w:r w:rsidR="006845BC">
        <w:tab/>
      </w:r>
      <w:r w:rsidR="006845BC">
        <w:tab/>
      </w:r>
      <w:r w:rsidRPr="004A590A">
        <w:t>NAČELNIK OPĆINE</w:t>
      </w:r>
    </w:p>
    <w:p w14:paraId="6261E249" w14:textId="2F53396E" w:rsidR="004A590A" w:rsidRPr="004A590A" w:rsidRDefault="004A590A" w:rsidP="004A590A">
      <w:r w:rsidRPr="004A590A">
        <w:t xml:space="preserve">                                                                                                      </w:t>
      </w:r>
      <w:r w:rsidR="006845BC">
        <w:t xml:space="preserve">   </w:t>
      </w:r>
      <w:r w:rsidR="006845BC">
        <w:tab/>
      </w:r>
      <w:r w:rsidR="006845BC">
        <w:tab/>
      </w:r>
      <w:r w:rsidRPr="004A590A">
        <w:t xml:space="preserve">Josip </w:t>
      </w:r>
      <w:proofErr w:type="spellStart"/>
      <w:r w:rsidRPr="004A590A">
        <w:t>Seuček</w:t>
      </w:r>
      <w:proofErr w:type="spellEnd"/>
      <w:r w:rsidRPr="004A590A">
        <w:t>, mag. ing.</w:t>
      </w:r>
    </w:p>
    <w:p w14:paraId="4461D0EF" w14:textId="77777777" w:rsidR="001B7F73" w:rsidRDefault="001B7F73"/>
    <w:sectPr w:rsidR="001B7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0A"/>
    <w:rsid w:val="001B7F73"/>
    <w:rsid w:val="00300ACF"/>
    <w:rsid w:val="004A590A"/>
    <w:rsid w:val="0068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C3A0"/>
  <w15:chartTrackingRefBased/>
  <w15:docId w15:val="{CCC83E7A-0EC2-4016-A7F6-4A2502A2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1</cp:revision>
  <dcterms:created xsi:type="dcterms:W3CDTF">2024-11-21T10:18:00Z</dcterms:created>
  <dcterms:modified xsi:type="dcterms:W3CDTF">2024-11-21T10:29:00Z</dcterms:modified>
</cp:coreProperties>
</file>